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535BD" w14:textId="5FD4F731" w:rsidR="00C86CD5" w:rsidRDefault="00C86CD5"/>
    <w:p w14:paraId="081BEB25" w14:textId="3218A3D6" w:rsidR="00F1308D" w:rsidRDefault="00F1308D"/>
    <w:p w14:paraId="3E04BFB0" w14:textId="35525CB5" w:rsidR="00F1308D" w:rsidRDefault="00F1308D"/>
    <w:p w14:paraId="33BB6299" w14:textId="36C24F11" w:rsidR="00067CC0" w:rsidRDefault="00067CC0"/>
    <w:p w14:paraId="575FFD97" w14:textId="77777777" w:rsidR="00067CC0" w:rsidRDefault="00067CC0">
      <w:bookmarkStart w:id="0" w:name="_GoBack"/>
      <w:bookmarkEnd w:id="0"/>
    </w:p>
    <w:p w14:paraId="7D895C60" w14:textId="287C38C5" w:rsidR="00F1308D" w:rsidRDefault="00F1308D">
      <w:r>
        <w:t>Hi neighbour,</w:t>
      </w:r>
    </w:p>
    <w:p w14:paraId="409AAAAB" w14:textId="08923871" w:rsidR="00F1308D" w:rsidRDefault="00F1308D"/>
    <w:p w14:paraId="6C8C041D" w14:textId="3AD035B1" w:rsidR="00F1308D" w:rsidRDefault="00F1308D">
      <w:r>
        <w:t>As you are probably aware, there has been much discussion about the development at 31 Alidenes Rd, which is seeking to creat</w:t>
      </w:r>
      <w:r w:rsidR="00306D0A">
        <w:t>e</w:t>
      </w:r>
      <w:r>
        <w:t xml:space="preserve"> 15 neighbourhood lots. Each of the lots would have a dwelling that can be separately owned.</w:t>
      </w:r>
    </w:p>
    <w:p w14:paraId="75F01141" w14:textId="15D2EB6B" w:rsidR="00F1308D" w:rsidRDefault="00F1308D"/>
    <w:p w14:paraId="579E24A3" w14:textId="7C3EB7E2" w:rsidR="00F1308D" w:rsidRDefault="00F1308D">
      <w:r>
        <w:t>As you would also be aware, this would impact the character, safety</w:t>
      </w:r>
      <w:r w:rsidR="00306D0A">
        <w:t>, infrastructure</w:t>
      </w:r>
      <w:r>
        <w:t xml:space="preserve"> and residents’ quality of life within the Alidenes precinct. </w:t>
      </w:r>
    </w:p>
    <w:p w14:paraId="01A3D696" w14:textId="056BE035" w:rsidR="00F1308D" w:rsidRDefault="00F1308D"/>
    <w:p w14:paraId="16850F13" w14:textId="304E359F" w:rsidR="00F1308D" w:rsidRDefault="00F1308D">
      <w:r>
        <w:t xml:space="preserve">There is currently a planning proposal before Byron Shire Council, which is open for consultation. Now is </w:t>
      </w:r>
      <w:r w:rsidR="00306D0A">
        <w:t>your</w:t>
      </w:r>
      <w:r>
        <w:t xml:space="preserve"> chance to have your say before the 9 July 2021 deadline.</w:t>
      </w:r>
    </w:p>
    <w:p w14:paraId="5EBE15EB" w14:textId="3D5BBB21" w:rsidR="00F1308D" w:rsidRDefault="00F1308D"/>
    <w:p w14:paraId="0326A3E7" w14:textId="22A058A9" w:rsidR="00F1308D" w:rsidRDefault="00F1308D">
      <w:r w:rsidRPr="00F1308D">
        <w:rPr>
          <w:b/>
        </w:rPr>
        <w:t xml:space="preserve">You can read more about the proposal at: </w:t>
      </w:r>
      <w:hyperlink r:id="rId6" w:history="1">
        <w:r w:rsidRPr="001E3AC3">
          <w:rPr>
            <w:rStyle w:val="Hyperlink"/>
          </w:rPr>
          <w:t>https://www.byron.nsw.gov.au/Services/Building-development/Planning-in-progress/LEP-amendments-planning-proposals-in-progress/Rezoning-31-Alidenes-Road-Wilsons-Creek</w:t>
        </w:r>
      </w:hyperlink>
      <w:r>
        <w:t>.</w:t>
      </w:r>
    </w:p>
    <w:p w14:paraId="7C760430" w14:textId="568B9980" w:rsidR="00F1308D" w:rsidRDefault="00F1308D"/>
    <w:p w14:paraId="448CAB47" w14:textId="4D59A3FC" w:rsidR="00F1308D" w:rsidRDefault="00F1308D">
      <w:r>
        <w:t>To make it easy for you to lodge your objection, we have created a template for you to download, add your own details to and any additional comments. Then you can upload it using the form</w:t>
      </w:r>
      <w:r w:rsidR="00306D0A">
        <w:t xml:space="preserve"> on Council’s website</w:t>
      </w:r>
      <w:r>
        <w:t xml:space="preserve"> at the above address. </w:t>
      </w:r>
    </w:p>
    <w:p w14:paraId="49330ECE" w14:textId="46CBCCBA" w:rsidR="00F1308D" w:rsidRDefault="00F1308D"/>
    <w:p w14:paraId="1379D7E3" w14:textId="4C57809E" w:rsidR="00F1308D" w:rsidRDefault="00F1308D">
      <w:pPr>
        <w:rPr>
          <w:b/>
        </w:rPr>
      </w:pPr>
      <w:r w:rsidRPr="00306D0A">
        <w:rPr>
          <w:b/>
        </w:rPr>
        <w:t>Download the template at:</w:t>
      </w:r>
    </w:p>
    <w:p w14:paraId="53EE09B6" w14:textId="0CED3AB6" w:rsidR="00306D0A" w:rsidRPr="00306D0A" w:rsidRDefault="00306D0A">
      <w:hyperlink r:id="rId7" w:history="1">
        <w:r w:rsidRPr="00306D0A">
          <w:rPr>
            <w:rStyle w:val="Hyperlink"/>
          </w:rPr>
          <w:t>https://www.alidenes.com/template.docx</w:t>
        </w:r>
      </w:hyperlink>
    </w:p>
    <w:p w14:paraId="0C1D9CB3" w14:textId="753756A7" w:rsidR="00F1308D" w:rsidRDefault="00F1308D"/>
    <w:p w14:paraId="2A236D24" w14:textId="77777777" w:rsidR="00306D0A" w:rsidRDefault="00306D0A" w:rsidP="00306D0A">
      <w:r>
        <w:t xml:space="preserve">Contact us at </w:t>
      </w:r>
      <w:hyperlink r:id="rId8" w:history="1">
        <w:r w:rsidRPr="001E3AC3">
          <w:rPr>
            <w:rStyle w:val="Hyperlink"/>
          </w:rPr>
          <w:t>info@alidenes.com</w:t>
        </w:r>
      </w:hyperlink>
      <w:r>
        <w:t xml:space="preserve"> if you get stuck.</w:t>
      </w:r>
    </w:p>
    <w:p w14:paraId="670446F7" w14:textId="77777777" w:rsidR="00306D0A" w:rsidRDefault="00306D0A"/>
    <w:sectPr w:rsidR="00306D0A" w:rsidSect="003A6A7F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9F248" w14:textId="77777777" w:rsidR="003B5C7E" w:rsidRDefault="003B5C7E" w:rsidP="00BA41C4">
      <w:r>
        <w:separator/>
      </w:r>
    </w:p>
  </w:endnote>
  <w:endnote w:type="continuationSeparator" w:id="0">
    <w:p w14:paraId="7E63EC2F" w14:textId="77777777" w:rsidR="003B5C7E" w:rsidRDefault="003B5C7E" w:rsidP="00BA4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BDDAF" w14:textId="1D884E88" w:rsidR="00BA41C4" w:rsidRPr="00BA41C4" w:rsidRDefault="00BA41C4" w:rsidP="00BA41C4">
    <w:pPr>
      <w:pStyle w:val="Footer"/>
      <w:tabs>
        <w:tab w:val="clear" w:pos="4680"/>
        <w:tab w:val="clear" w:pos="9360"/>
        <w:tab w:val="left" w:pos="5198"/>
      </w:tabs>
      <w:jc w:val="center"/>
      <w:rPr>
        <w:b/>
        <w:sz w:val="28"/>
        <w:szCs w:val="28"/>
      </w:rPr>
    </w:pPr>
    <w:r w:rsidRPr="00BA41C4">
      <w:rPr>
        <w:b/>
        <w:sz w:val="28"/>
        <w:szCs w:val="28"/>
      </w:rPr>
      <w:t>ALIDENES &amp; WILSONS CREEK RESIDENTS ASSOCIATION</w:t>
    </w:r>
    <w:r>
      <w:rPr>
        <w:b/>
        <w:sz w:val="28"/>
        <w:szCs w:val="28"/>
      </w:rPr>
      <w:t xml:space="preserve"> (AWCRA)</w:t>
    </w:r>
  </w:p>
  <w:p w14:paraId="256BA74E" w14:textId="08AC674D" w:rsidR="00BA41C4" w:rsidRPr="00BA41C4" w:rsidRDefault="00BA41C4" w:rsidP="00306D0A">
    <w:pPr>
      <w:pStyle w:val="Footer"/>
      <w:tabs>
        <w:tab w:val="clear" w:pos="4680"/>
        <w:tab w:val="clear" w:pos="9360"/>
        <w:tab w:val="left" w:pos="5198"/>
      </w:tabs>
      <w:jc w:val="center"/>
      <w:rPr>
        <w:b/>
      </w:rPr>
    </w:pPr>
    <w:r>
      <w:rPr>
        <w:b/>
      </w:rPr>
      <w:t xml:space="preserve">PHONE: 0416 386 387 ~ EMAIL: </w:t>
    </w:r>
    <w:hyperlink r:id="rId1" w:history="1">
      <w:r w:rsidRPr="001E3AC3">
        <w:rPr>
          <w:rStyle w:val="Hyperlink"/>
          <w:b/>
        </w:rPr>
        <w:t>info@alidenes.com</w:t>
      </w:r>
    </w:hyperlink>
    <w:r>
      <w:rPr>
        <w:b/>
      </w:rPr>
      <w:t xml:space="preserve"> ~ WEB: </w:t>
    </w:r>
    <w:hyperlink r:id="rId2" w:history="1">
      <w:r w:rsidRPr="001E3AC3">
        <w:rPr>
          <w:rStyle w:val="Hyperlink"/>
          <w:b/>
        </w:rPr>
        <w:t>www.alidenes.com</w:t>
      </w:r>
    </w:hyperlink>
    <w:r>
      <w:rPr>
        <w:b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9DD4A" w14:textId="77777777" w:rsidR="003B5C7E" w:rsidRDefault="003B5C7E" w:rsidP="00BA41C4">
      <w:r>
        <w:separator/>
      </w:r>
    </w:p>
  </w:footnote>
  <w:footnote w:type="continuationSeparator" w:id="0">
    <w:p w14:paraId="7137DE28" w14:textId="77777777" w:rsidR="003B5C7E" w:rsidRDefault="003B5C7E" w:rsidP="00BA4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CE574" w14:textId="5F7C1679" w:rsidR="00BA41C4" w:rsidRDefault="00BA41C4" w:rsidP="00BA41C4">
    <w:pPr>
      <w:pStyle w:val="Header"/>
      <w:jc w:val="center"/>
    </w:pPr>
    <w:r>
      <w:rPr>
        <w:noProof/>
      </w:rPr>
      <w:drawing>
        <wp:inline distT="0" distB="0" distL="0" distR="0" wp14:anchorId="367718D1" wp14:editId="07EE1842">
          <wp:extent cx="1996068" cy="20731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336" cy="2094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1C4"/>
    <w:rsid w:val="00067CC0"/>
    <w:rsid w:val="00127A3A"/>
    <w:rsid w:val="00146377"/>
    <w:rsid w:val="00306D0A"/>
    <w:rsid w:val="003A6A7F"/>
    <w:rsid w:val="003B5C7E"/>
    <w:rsid w:val="005C67BB"/>
    <w:rsid w:val="006A5E56"/>
    <w:rsid w:val="007A625E"/>
    <w:rsid w:val="00822CF6"/>
    <w:rsid w:val="00B75BC3"/>
    <w:rsid w:val="00B84073"/>
    <w:rsid w:val="00BA41C4"/>
    <w:rsid w:val="00BB4059"/>
    <w:rsid w:val="00C10925"/>
    <w:rsid w:val="00C86CD5"/>
    <w:rsid w:val="00CC31A0"/>
    <w:rsid w:val="00D51725"/>
    <w:rsid w:val="00ED55FD"/>
    <w:rsid w:val="00F0475F"/>
    <w:rsid w:val="00F1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02DD91"/>
  <w14:defaultImageDpi w14:val="32767"/>
  <w15:chartTrackingRefBased/>
  <w15:docId w15:val="{AE6030CE-E217-9A40-A4FD-B759D34F5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D55FD"/>
    <w:rPr>
      <w:rFonts w:ascii="Source Sans Pro" w:hAnsi="Source Sans Pro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5FD"/>
    <w:pPr>
      <w:outlineLvl w:val="0"/>
    </w:pPr>
    <w:rPr>
      <w:rFonts w:ascii="Source Sans Pro Light" w:hAnsi="Source Sans Pro Light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55FD"/>
    <w:pPr>
      <w:outlineLvl w:val="1"/>
    </w:pPr>
    <w:rPr>
      <w:rFonts w:ascii="Source Sans Pro Light" w:hAnsi="Source Sans Pro Light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55FD"/>
    <w:pPr>
      <w:outlineLvl w:val="2"/>
    </w:pPr>
    <w:rPr>
      <w:rFonts w:ascii="Source Sans Pro Light" w:hAnsi="Source Sans Pro Light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55FD"/>
    <w:pPr>
      <w:outlineLvl w:val="3"/>
    </w:pPr>
    <w:rPr>
      <w:rFonts w:ascii="Source Sans Pro Semibold" w:hAnsi="Source Sans Pro Semibold"/>
      <w:b/>
      <w:color w:val="404040" w:themeColor="text1" w:themeTint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5FD"/>
    <w:rPr>
      <w:rFonts w:ascii="Source Sans Pro Light" w:hAnsi="Source Sans Pro Light"/>
      <w:sz w:val="56"/>
      <w:szCs w:val="56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ED55FD"/>
    <w:rPr>
      <w:rFonts w:ascii="Source Sans Pro Light" w:hAnsi="Source Sans Pro Light"/>
      <w:sz w:val="48"/>
      <w:szCs w:val="4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D55FD"/>
    <w:rPr>
      <w:rFonts w:ascii="Source Sans Pro Light" w:hAnsi="Source Sans Pro Light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D55FD"/>
    <w:rPr>
      <w:rFonts w:ascii="Source Sans Pro Semibold" w:hAnsi="Source Sans Pro Semibold"/>
      <w:b/>
      <w:color w:val="404040" w:themeColor="text1" w:themeTint="BF"/>
      <w:sz w:val="28"/>
      <w:szCs w:val="28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BA41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1C4"/>
    <w:rPr>
      <w:rFonts w:ascii="Source Sans Pro" w:hAnsi="Source Sans Pro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BA41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1C4"/>
    <w:rPr>
      <w:rFonts w:ascii="Source Sans Pro" w:hAnsi="Source Sans Pro"/>
      <w:lang w:val="en-AU"/>
    </w:rPr>
  </w:style>
  <w:style w:type="character" w:styleId="Hyperlink">
    <w:name w:val="Hyperlink"/>
    <w:basedOn w:val="DefaultParagraphFont"/>
    <w:uiPriority w:val="99"/>
    <w:unhideWhenUsed/>
    <w:rsid w:val="00BA41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A41C4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1308D"/>
  </w:style>
  <w:style w:type="character" w:customStyle="1" w:styleId="DateChar">
    <w:name w:val="Date Char"/>
    <w:basedOn w:val="DefaultParagraphFont"/>
    <w:link w:val="Date"/>
    <w:uiPriority w:val="99"/>
    <w:semiHidden/>
    <w:rsid w:val="00F1308D"/>
    <w:rPr>
      <w:rFonts w:ascii="Source Sans Pro" w:hAnsi="Source Sans Pro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idene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lidenes.com/template.doc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yron.nsw.gov.au/Services/Building-development/Planning-in-progress/LEP-amendments-planning-proposals-in-progress/Rezoning-31-Alidenes-Road-Wilsons-Cree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idenes.com" TargetMode="External"/><Relationship Id="rId1" Type="http://schemas.openxmlformats.org/officeDocument/2006/relationships/hyperlink" Target="mailto:info@aliden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Obi McDonald-Saint</dc:creator>
  <cp:keywords/>
  <dc:description/>
  <cp:lastModifiedBy>Obi McDonald-Saint</cp:lastModifiedBy>
  <cp:revision>5</cp:revision>
  <dcterms:created xsi:type="dcterms:W3CDTF">2021-06-23T10:06:00Z</dcterms:created>
  <dcterms:modified xsi:type="dcterms:W3CDTF">2021-06-24T08:08:00Z</dcterms:modified>
</cp:coreProperties>
</file>